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E603" w14:textId="135EF3B7" w:rsidR="001F48AC" w:rsidRDefault="001F48AC" w:rsidP="001F48AC">
      <w:pPr>
        <w:tabs>
          <w:tab w:val="left" w:pos="567"/>
        </w:tabs>
        <w:ind w:left="5529" w:right="-143"/>
        <w:rPr>
          <w:szCs w:val="24"/>
        </w:rPr>
      </w:pPr>
      <w:bookmarkStart w:id="0" w:name="_Hlk14095793"/>
      <w:r>
        <w:rPr>
          <w:szCs w:val="24"/>
        </w:rPr>
        <w:t>PATVIRTINTA</w:t>
      </w:r>
    </w:p>
    <w:p w14:paraId="7189A8D6" w14:textId="12970038" w:rsidR="001F48AC" w:rsidRDefault="001F48AC" w:rsidP="001F48AC">
      <w:pPr>
        <w:tabs>
          <w:tab w:val="left" w:pos="567"/>
        </w:tabs>
        <w:ind w:left="5529" w:right="-143"/>
        <w:rPr>
          <w:szCs w:val="24"/>
        </w:rPr>
      </w:pPr>
      <w:r>
        <w:rPr>
          <w:szCs w:val="24"/>
        </w:rPr>
        <w:t>VĮ Lietuvos automobilių kelių direkcijos direktoriaus</w:t>
      </w:r>
    </w:p>
    <w:p w14:paraId="45F01426" w14:textId="7D70168F" w:rsidR="001F48AC" w:rsidRDefault="001F48AC" w:rsidP="001F48AC">
      <w:pPr>
        <w:tabs>
          <w:tab w:val="left" w:pos="567"/>
        </w:tabs>
        <w:ind w:left="5529" w:right="-143"/>
        <w:rPr>
          <w:szCs w:val="24"/>
        </w:rPr>
      </w:pPr>
      <w:r>
        <w:rPr>
          <w:szCs w:val="24"/>
        </w:rPr>
        <w:t xml:space="preserve">2022 m. kovo </w:t>
      </w:r>
      <w:r w:rsidR="003E2DBE">
        <w:rPr>
          <w:szCs w:val="24"/>
        </w:rPr>
        <w:t xml:space="preserve">17 </w:t>
      </w:r>
      <w:r>
        <w:rPr>
          <w:szCs w:val="24"/>
        </w:rPr>
        <w:t>d.</w:t>
      </w:r>
    </w:p>
    <w:p w14:paraId="140F686B" w14:textId="6EF5A789" w:rsidR="001F48AC" w:rsidRDefault="001F48AC" w:rsidP="001F48AC">
      <w:pPr>
        <w:tabs>
          <w:tab w:val="left" w:pos="567"/>
        </w:tabs>
        <w:ind w:left="5529" w:right="-143"/>
        <w:rPr>
          <w:szCs w:val="24"/>
        </w:rPr>
      </w:pPr>
      <w:r>
        <w:rPr>
          <w:szCs w:val="24"/>
        </w:rPr>
        <w:t xml:space="preserve">įsakymu Nr. </w:t>
      </w:r>
      <w:r w:rsidR="003E2DBE">
        <w:rPr>
          <w:szCs w:val="24"/>
        </w:rPr>
        <w:t>VE-47</w:t>
      </w:r>
    </w:p>
    <w:p w14:paraId="229F5629" w14:textId="3A744E1C" w:rsidR="00A524C8" w:rsidRDefault="00A524C8" w:rsidP="001F48AC">
      <w:pPr>
        <w:tabs>
          <w:tab w:val="left" w:pos="567"/>
        </w:tabs>
        <w:rPr>
          <w:szCs w:val="24"/>
        </w:rPr>
      </w:pPr>
    </w:p>
    <w:bookmarkEnd w:id="0"/>
    <w:p w14:paraId="55B932FE" w14:textId="77777777" w:rsidR="00A524C8" w:rsidRDefault="00A524C8" w:rsidP="00A524C8">
      <w:pPr>
        <w:tabs>
          <w:tab w:val="left" w:pos="567"/>
        </w:tabs>
        <w:ind w:firstLine="5387"/>
        <w:rPr>
          <w:rFonts w:eastAsia="Calibri"/>
          <w:bCs/>
          <w:spacing w:val="2"/>
          <w:szCs w:val="24"/>
        </w:rPr>
      </w:pPr>
    </w:p>
    <w:p w14:paraId="3CE61AC8" w14:textId="317F207B" w:rsidR="00A524C8" w:rsidRDefault="009E37D1" w:rsidP="00A524C8">
      <w:pPr>
        <w:tabs>
          <w:tab w:val="left" w:pos="567"/>
        </w:tabs>
        <w:jc w:val="center"/>
        <w:rPr>
          <w:rFonts w:eastAsia="Calibri"/>
          <w:b/>
          <w:bCs/>
          <w:spacing w:val="2"/>
          <w:szCs w:val="24"/>
        </w:rPr>
      </w:pPr>
      <w:r>
        <w:rPr>
          <w:rFonts w:eastAsia="Calibri"/>
          <w:b/>
          <w:bCs/>
          <w:spacing w:val="2"/>
          <w:szCs w:val="24"/>
        </w:rPr>
        <w:t xml:space="preserve">VALSTYBĖS ĮMONĖS </w:t>
      </w:r>
      <w:r w:rsidR="00A524C8">
        <w:rPr>
          <w:rFonts w:eastAsia="Calibri"/>
          <w:b/>
          <w:bCs/>
          <w:spacing w:val="2"/>
          <w:szCs w:val="24"/>
        </w:rPr>
        <w:t>LIETUVOS AUTOMOBILIŲ KELIŲ DIREKCIJOS PAREIGŲ, KURIAS EINANTYS ASMENYS PRIVALO DEKLARUOTI PRIVAČIUS INTERESUS, SĄRAŠAS</w:t>
      </w:r>
    </w:p>
    <w:p w14:paraId="629E42B2" w14:textId="77777777" w:rsidR="00A524C8" w:rsidRDefault="00A524C8" w:rsidP="00A524C8">
      <w:pPr>
        <w:tabs>
          <w:tab w:val="left" w:pos="567"/>
        </w:tabs>
        <w:jc w:val="both"/>
        <w:rPr>
          <w:rFonts w:eastAsia="Calibri"/>
          <w:bCs/>
          <w:spacing w:val="2"/>
          <w:szCs w:val="24"/>
        </w:rPr>
      </w:pPr>
    </w:p>
    <w:tbl>
      <w:tblPr>
        <w:tblStyle w:val="Lentelstinklelis"/>
        <w:tblW w:w="0" w:type="auto"/>
        <w:tblInd w:w="0" w:type="dxa"/>
        <w:tblLook w:val="04A0" w:firstRow="1" w:lastRow="0" w:firstColumn="1" w:lastColumn="0" w:noHBand="0" w:noVBand="1"/>
      </w:tblPr>
      <w:tblGrid>
        <w:gridCol w:w="1129"/>
        <w:gridCol w:w="8499"/>
      </w:tblGrid>
      <w:tr w:rsidR="00A524C8" w14:paraId="024D454B" w14:textId="77777777" w:rsidTr="00A524C8">
        <w:trPr>
          <w:trHeight w:val="481"/>
        </w:trPr>
        <w:tc>
          <w:tcPr>
            <w:tcW w:w="1129" w:type="dxa"/>
            <w:tcBorders>
              <w:top w:val="single" w:sz="4" w:space="0" w:color="auto"/>
              <w:left w:val="single" w:sz="4" w:space="0" w:color="auto"/>
              <w:bottom w:val="single" w:sz="4" w:space="0" w:color="auto"/>
              <w:right w:val="single" w:sz="4" w:space="0" w:color="auto"/>
            </w:tcBorders>
            <w:hideMark/>
          </w:tcPr>
          <w:p w14:paraId="6C7190E9" w14:textId="77777777" w:rsidR="00A524C8" w:rsidRDefault="00A524C8">
            <w:pPr>
              <w:tabs>
                <w:tab w:val="left" w:pos="567"/>
              </w:tabs>
              <w:jc w:val="center"/>
              <w:rPr>
                <w:b/>
                <w:szCs w:val="24"/>
              </w:rPr>
            </w:pPr>
            <w:r>
              <w:rPr>
                <w:b/>
                <w:szCs w:val="24"/>
              </w:rPr>
              <w:t>Eil. Nr.</w:t>
            </w:r>
          </w:p>
        </w:tc>
        <w:tc>
          <w:tcPr>
            <w:tcW w:w="8499" w:type="dxa"/>
            <w:tcBorders>
              <w:top w:val="single" w:sz="4" w:space="0" w:color="auto"/>
              <w:left w:val="single" w:sz="4" w:space="0" w:color="auto"/>
              <w:bottom w:val="single" w:sz="4" w:space="0" w:color="auto"/>
              <w:right w:val="single" w:sz="4" w:space="0" w:color="auto"/>
            </w:tcBorders>
            <w:hideMark/>
          </w:tcPr>
          <w:p w14:paraId="5BD12A36" w14:textId="548D0D44" w:rsidR="00A524C8" w:rsidRDefault="00A524C8">
            <w:pPr>
              <w:tabs>
                <w:tab w:val="left" w:pos="567"/>
              </w:tabs>
              <w:jc w:val="center"/>
              <w:rPr>
                <w:b/>
                <w:szCs w:val="24"/>
              </w:rPr>
            </w:pPr>
            <w:r>
              <w:rPr>
                <w:b/>
                <w:szCs w:val="24"/>
              </w:rPr>
              <w:t xml:space="preserve">Valstybės įmonės Lietuvos automobilių kelių direkcijos </w:t>
            </w:r>
            <w:r w:rsidR="009E37D1">
              <w:rPr>
                <w:b/>
                <w:szCs w:val="24"/>
              </w:rPr>
              <w:t xml:space="preserve">darbuotojų </w:t>
            </w:r>
            <w:r>
              <w:rPr>
                <w:b/>
                <w:szCs w:val="24"/>
              </w:rPr>
              <w:t>pareig</w:t>
            </w:r>
            <w:r w:rsidR="00AE7378">
              <w:rPr>
                <w:b/>
                <w:szCs w:val="24"/>
              </w:rPr>
              <w:t>os</w:t>
            </w:r>
          </w:p>
        </w:tc>
      </w:tr>
      <w:tr w:rsidR="00A524C8" w14:paraId="28444C26" w14:textId="77777777" w:rsidTr="00A524C8">
        <w:tc>
          <w:tcPr>
            <w:tcW w:w="1129" w:type="dxa"/>
            <w:tcBorders>
              <w:top w:val="single" w:sz="4" w:space="0" w:color="auto"/>
              <w:left w:val="single" w:sz="4" w:space="0" w:color="auto"/>
              <w:bottom w:val="single" w:sz="4" w:space="0" w:color="auto"/>
              <w:right w:val="single" w:sz="4" w:space="0" w:color="auto"/>
            </w:tcBorders>
            <w:hideMark/>
          </w:tcPr>
          <w:p w14:paraId="69680265" w14:textId="77777777" w:rsidR="00A524C8" w:rsidRDefault="00A524C8">
            <w:pPr>
              <w:tabs>
                <w:tab w:val="left" w:pos="567"/>
              </w:tabs>
              <w:jc w:val="center"/>
              <w:rPr>
                <w:szCs w:val="24"/>
              </w:rPr>
            </w:pPr>
            <w:r>
              <w:rPr>
                <w:szCs w:val="24"/>
              </w:rPr>
              <w:t>1.</w:t>
            </w:r>
          </w:p>
        </w:tc>
        <w:tc>
          <w:tcPr>
            <w:tcW w:w="8499" w:type="dxa"/>
            <w:tcBorders>
              <w:top w:val="single" w:sz="4" w:space="0" w:color="auto"/>
              <w:left w:val="single" w:sz="4" w:space="0" w:color="auto"/>
              <w:bottom w:val="single" w:sz="4" w:space="0" w:color="auto"/>
              <w:right w:val="single" w:sz="4" w:space="0" w:color="auto"/>
            </w:tcBorders>
            <w:hideMark/>
          </w:tcPr>
          <w:p w14:paraId="5630C6B7" w14:textId="77777777" w:rsidR="00A524C8" w:rsidRDefault="00A524C8">
            <w:pPr>
              <w:tabs>
                <w:tab w:val="left" w:pos="567"/>
              </w:tabs>
              <w:jc w:val="both"/>
              <w:rPr>
                <w:szCs w:val="24"/>
              </w:rPr>
            </w:pPr>
            <w:r>
              <w:rPr>
                <w:szCs w:val="24"/>
              </w:rPr>
              <w:t xml:space="preserve">Direktorius </w:t>
            </w:r>
          </w:p>
        </w:tc>
      </w:tr>
      <w:tr w:rsidR="00A524C8" w14:paraId="78C3F1AE" w14:textId="77777777" w:rsidTr="00A524C8">
        <w:tc>
          <w:tcPr>
            <w:tcW w:w="1129" w:type="dxa"/>
            <w:tcBorders>
              <w:top w:val="single" w:sz="4" w:space="0" w:color="auto"/>
              <w:left w:val="single" w:sz="4" w:space="0" w:color="auto"/>
              <w:bottom w:val="single" w:sz="4" w:space="0" w:color="auto"/>
              <w:right w:val="single" w:sz="4" w:space="0" w:color="auto"/>
            </w:tcBorders>
            <w:hideMark/>
          </w:tcPr>
          <w:p w14:paraId="5F2A1655" w14:textId="77777777" w:rsidR="00A524C8" w:rsidRDefault="00A524C8">
            <w:pPr>
              <w:tabs>
                <w:tab w:val="left" w:pos="567"/>
              </w:tabs>
              <w:jc w:val="center"/>
              <w:rPr>
                <w:szCs w:val="24"/>
              </w:rPr>
            </w:pPr>
            <w:r>
              <w:rPr>
                <w:szCs w:val="24"/>
                <w:lang w:val="en-GB"/>
              </w:rPr>
              <w:t>2</w:t>
            </w:r>
            <w:r>
              <w:rPr>
                <w:szCs w:val="24"/>
              </w:rPr>
              <w:t>.</w:t>
            </w:r>
          </w:p>
        </w:tc>
        <w:tc>
          <w:tcPr>
            <w:tcW w:w="8499" w:type="dxa"/>
            <w:tcBorders>
              <w:top w:val="single" w:sz="4" w:space="0" w:color="auto"/>
              <w:left w:val="single" w:sz="4" w:space="0" w:color="auto"/>
              <w:bottom w:val="single" w:sz="4" w:space="0" w:color="auto"/>
              <w:right w:val="single" w:sz="4" w:space="0" w:color="auto"/>
            </w:tcBorders>
            <w:hideMark/>
          </w:tcPr>
          <w:p w14:paraId="6CA7B47C" w14:textId="77777777" w:rsidR="00A524C8" w:rsidRDefault="00A524C8">
            <w:pPr>
              <w:tabs>
                <w:tab w:val="left" w:pos="567"/>
              </w:tabs>
              <w:jc w:val="both"/>
              <w:rPr>
                <w:szCs w:val="24"/>
              </w:rPr>
            </w:pPr>
            <w:r>
              <w:rPr>
                <w:szCs w:val="24"/>
              </w:rPr>
              <w:t>Departamento direktoriai</w:t>
            </w:r>
          </w:p>
        </w:tc>
      </w:tr>
      <w:tr w:rsidR="00A524C8" w14:paraId="4BEF2906" w14:textId="77777777" w:rsidTr="00A524C8">
        <w:tc>
          <w:tcPr>
            <w:tcW w:w="1129" w:type="dxa"/>
            <w:tcBorders>
              <w:top w:val="single" w:sz="4" w:space="0" w:color="auto"/>
              <w:left w:val="single" w:sz="4" w:space="0" w:color="auto"/>
              <w:bottom w:val="single" w:sz="4" w:space="0" w:color="auto"/>
              <w:right w:val="single" w:sz="4" w:space="0" w:color="auto"/>
            </w:tcBorders>
            <w:hideMark/>
          </w:tcPr>
          <w:p w14:paraId="101B8B23" w14:textId="77777777" w:rsidR="00A524C8" w:rsidRDefault="00A524C8">
            <w:pPr>
              <w:tabs>
                <w:tab w:val="left" w:pos="567"/>
              </w:tabs>
              <w:jc w:val="center"/>
              <w:rPr>
                <w:szCs w:val="24"/>
              </w:rPr>
            </w:pPr>
            <w:r>
              <w:rPr>
                <w:szCs w:val="24"/>
              </w:rPr>
              <w:t>3.</w:t>
            </w:r>
          </w:p>
        </w:tc>
        <w:tc>
          <w:tcPr>
            <w:tcW w:w="8499" w:type="dxa"/>
            <w:tcBorders>
              <w:top w:val="single" w:sz="4" w:space="0" w:color="auto"/>
              <w:left w:val="single" w:sz="4" w:space="0" w:color="auto"/>
              <w:bottom w:val="single" w:sz="4" w:space="0" w:color="auto"/>
              <w:right w:val="single" w:sz="4" w:space="0" w:color="auto"/>
            </w:tcBorders>
            <w:hideMark/>
          </w:tcPr>
          <w:p w14:paraId="0BB578FD" w14:textId="151F98E4" w:rsidR="00A524C8" w:rsidRDefault="00A524C8">
            <w:pPr>
              <w:tabs>
                <w:tab w:val="left" w:pos="567"/>
              </w:tabs>
              <w:jc w:val="both"/>
              <w:rPr>
                <w:szCs w:val="24"/>
              </w:rPr>
            </w:pPr>
            <w:r>
              <w:rPr>
                <w:szCs w:val="24"/>
              </w:rPr>
              <w:t xml:space="preserve">Skyrių vadovai ir juos pavaduojantys asmenys, kai jie pradeda vykdyti </w:t>
            </w:r>
            <w:r w:rsidR="009E37D1">
              <w:rPr>
                <w:szCs w:val="24"/>
              </w:rPr>
              <w:t>ir (ar)</w:t>
            </w:r>
            <w:r>
              <w:rPr>
                <w:szCs w:val="24"/>
              </w:rPr>
              <w:t xml:space="preserve"> vykdo struktūrinių padalinių vadovų funkcijas</w:t>
            </w:r>
          </w:p>
        </w:tc>
      </w:tr>
      <w:tr w:rsidR="00A524C8" w14:paraId="37F7ED14" w14:textId="77777777" w:rsidTr="00A524C8">
        <w:tc>
          <w:tcPr>
            <w:tcW w:w="1129" w:type="dxa"/>
            <w:tcBorders>
              <w:top w:val="single" w:sz="4" w:space="0" w:color="auto"/>
              <w:left w:val="single" w:sz="4" w:space="0" w:color="auto"/>
              <w:bottom w:val="single" w:sz="4" w:space="0" w:color="auto"/>
              <w:right w:val="single" w:sz="4" w:space="0" w:color="auto"/>
            </w:tcBorders>
            <w:hideMark/>
          </w:tcPr>
          <w:p w14:paraId="31059DFA" w14:textId="77777777" w:rsidR="00A524C8" w:rsidRDefault="00A524C8">
            <w:pPr>
              <w:tabs>
                <w:tab w:val="left" w:pos="567"/>
              </w:tabs>
              <w:jc w:val="center"/>
              <w:rPr>
                <w:szCs w:val="24"/>
              </w:rPr>
            </w:pPr>
            <w:r>
              <w:rPr>
                <w:szCs w:val="24"/>
              </w:rPr>
              <w:t>4.</w:t>
            </w:r>
          </w:p>
        </w:tc>
        <w:tc>
          <w:tcPr>
            <w:tcW w:w="8499" w:type="dxa"/>
            <w:tcBorders>
              <w:top w:val="single" w:sz="4" w:space="0" w:color="auto"/>
              <w:left w:val="single" w:sz="4" w:space="0" w:color="auto"/>
              <w:bottom w:val="single" w:sz="4" w:space="0" w:color="auto"/>
              <w:right w:val="single" w:sz="4" w:space="0" w:color="auto"/>
            </w:tcBorders>
            <w:hideMark/>
          </w:tcPr>
          <w:p w14:paraId="3F8A4EA5" w14:textId="77777777" w:rsidR="00A524C8" w:rsidRDefault="00A524C8">
            <w:pPr>
              <w:tabs>
                <w:tab w:val="left" w:pos="567"/>
              </w:tabs>
              <w:jc w:val="both"/>
              <w:rPr>
                <w:szCs w:val="24"/>
              </w:rPr>
            </w:pPr>
            <w:r>
              <w:rPr>
                <w:szCs w:val="24"/>
              </w:rPr>
              <w:t>Viešųjų pirkimų komisijos nariai</w:t>
            </w:r>
          </w:p>
        </w:tc>
      </w:tr>
      <w:tr w:rsidR="00A524C8" w14:paraId="3D9ED56E" w14:textId="77777777" w:rsidTr="00A524C8">
        <w:tc>
          <w:tcPr>
            <w:tcW w:w="1129" w:type="dxa"/>
            <w:tcBorders>
              <w:top w:val="single" w:sz="4" w:space="0" w:color="auto"/>
              <w:left w:val="single" w:sz="4" w:space="0" w:color="auto"/>
              <w:bottom w:val="single" w:sz="4" w:space="0" w:color="auto"/>
              <w:right w:val="single" w:sz="4" w:space="0" w:color="auto"/>
            </w:tcBorders>
            <w:hideMark/>
          </w:tcPr>
          <w:p w14:paraId="3D4EE9A3" w14:textId="77777777" w:rsidR="00A524C8" w:rsidRDefault="00A524C8">
            <w:pPr>
              <w:tabs>
                <w:tab w:val="left" w:pos="567"/>
              </w:tabs>
              <w:jc w:val="center"/>
              <w:rPr>
                <w:szCs w:val="24"/>
              </w:rPr>
            </w:pPr>
            <w:r>
              <w:rPr>
                <w:szCs w:val="24"/>
              </w:rPr>
              <w:t>5.</w:t>
            </w:r>
          </w:p>
        </w:tc>
        <w:tc>
          <w:tcPr>
            <w:tcW w:w="8499" w:type="dxa"/>
            <w:tcBorders>
              <w:top w:val="single" w:sz="4" w:space="0" w:color="auto"/>
              <w:left w:val="single" w:sz="4" w:space="0" w:color="auto"/>
              <w:bottom w:val="single" w:sz="4" w:space="0" w:color="auto"/>
              <w:right w:val="single" w:sz="4" w:space="0" w:color="auto"/>
            </w:tcBorders>
            <w:hideMark/>
          </w:tcPr>
          <w:p w14:paraId="1765F619" w14:textId="78392596" w:rsidR="00A524C8" w:rsidRDefault="00A524C8">
            <w:pPr>
              <w:tabs>
                <w:tab w:val="left" w:pos="567"/>
              </w:tabs>
              <w:jc w:val="both"/>
              <w:rPr>
                <w:szCs w:val="24"/>
              </w:rPr>
            </w:pPr>
            <w:r>
              <w:rPr>
                <w:szCs w:val="24"/>
              </w:rPr>
              <w:t xml:space="preserve">Asmenys, </w:t>
            </w:r>
            <w:r w:rsidR="009E37D1">
              <w:rPr>
                <w:szCs w:val="24"/>
              </w:rPr>
              <w:t xml:space="preserve">valstybės įmonės Lietuvos automobilių kelių direkcijos </w:t>
            </w:r>
            <w:r>
              <w:rPr>
                <w:szCs w:val="24"/>
              </w:rPr>
              <w:t>vadovo paskirti atlikti supaprastintus pirkimus</w:t>
            </w:r>
          </w:p>
        </w:tc>
      </w:tr>
      <w:tr w:rsidR="00A524C8" w14:paraId="0D746394" w14:textId="77777777" w:rsidTr="00A524C8">
        <w:tc>
          <w:tcPr>
            <w:tcW w:w="1129" w:type="dxa"/>
            <w:tcBorders>
              <w:top w:val="single" w:sz="4" w:space="0" w:color="auto"/>
              <w:left w:val="single" w:sz="4" w:space="0" w:color="auto"/>
              <w:bottom w:val="single" w:sz="4" w:space="0" w:color="auto"/>
              <w:right w:val="single" w:sz="4" w:space="0" w:color="auto"/>
            </w:tcBorders>
            <w:hideMark/>
          </w:tcPr>
          <w:p w14:paraId="116EA738" w14:textId="77777777" w:rsidR="00A524C8" w:rsidRDefault="00A524C8">
            <w:pPr>
              <w:tabs>
                <w:tab w:val="left" w:pos="567"/>
              </w:tabs>
              <w:jc w:val="center"/>
              <w:rPr>
                <w:szCs w:val="24"/>
              </w:rPr>
            </w:pPr>
            <w:r>
              <w:rPr>
                <w:szCs w:val="24"/>
              </w:rPr>
              <w:t>6.</w:t>
            </w:r>
          </w:p>
        </w:tc>
        <w:tc>
          <w:tcPr>
            <w:tcW w:w="8499" w:type="dxa"/>
            <w:tcBorders>
              <w:top w:val="single" w:sz="4" w:space="0" w:color="auto"/>
              <w:left w:val="single" w:sz="4" w:space="0" w:color="auto"/>
              <w:bottom w:val="single" w:sz="4" w:space="0" w:color="auto"/>
              <w:right w:val="single" w:sz="4" w:space="0" w:color="auto"/>
            </w:tcBorders>
            <w:hideMark/>
          </w:tcPr>
          <w:p w14:paraId="5D11C30B" w14:textId="77777777" w:rsidR="00A524C8" w:rsidRDefault="00A524C8">
            <w:pPr>
              <w:tabs>
                <w:tab w:val="left" w:pos="567"/>
              </w:tabs>
              <w:jc w:val="both"/>
              <w:rPr>
                <w:szCs w:val="24"/>
              </w:rPr>
            </w:pPr>
            <w:r>
              <w:rPr>
                <w:szCs w:val="24"/>
              </w:rPr>
              <w:t>Viešųjų pirkimų procedūrose dalyvaujantys ekspertai</w:t>
            </w:r>
          </w:p>
        </w:tc>
      </w:tr>
      <w:tr w:rsidR="00A524C8" w14:paraId="48596040" w14:textId="77777777" w:rsidTr="00A524C8">
        <w:tc>
          <w:tcPr>
            <w:tcW w:w="1129" w:type="dxa"/>
            <w:tcBorders>
              <w:top w:val="single" w:sz="4" w:space="0" w:color="auto"/>
              <w:left w:val="single" w:sz="4" w:space="0" w:color="auto"/>
              <w:bottom w:val="single" w:sz="4" w:space="0" w:color="auto"/>
              <w:right w:val="single" w:sz="4" w:space="0" w:color="auto"/>
            </w:tcBorders>
            <w:hideMark/>
          </w:tcPr>
          <w:p w14:paraId="451CCB6E" w14:textId="77777777" w:rsidR="00A524C8" w:rsidRDefault="00A524C8">
            <w:pPr>
              <w:tabs>
                <w:tab w:val="left" w:pos="567"/>
              </w:tabs>
              <w:jc w:val="center"/>
              <w:rPr>
                <w:szCs w:val="24"/>
              </w:rPr>
            </w:pPr>
            <w:r>
              <w:rPr>
                <w:szCs w:val="24"/>
              </w:rPr>
              <w:t>7.</w:t>
            </w:r>
          </w:p>
        </w:tc>
        <w:tc>
          <w:tcPr>
            <w:tcW w:w="8499" w:type="dxa"/>
            <w:tcBorders>
              <w:top w:val="single" w:sz="4" w:space="0" w:color="auto"/>
              <w:left w:val="single" w:sz="4" w:space="0" w:color="auto"/>
              <w:bottom w:val="single" w:sz="4" w:space="0" w:color="auto"/>
              <w:right w:val="single" w:sz="4" w:space="0" w:color="auto"/>
            </w:tcBorders>
            <w:hideMark/>
          </w:tcPr>
          <w:p w14:paraId="7CB50A4E" w14:textId="77777777" w:rsidR="00A524C8" w:rsidRDefault="00A524C8">
            <w:pPr>
              <w:tabs>
                <w:tab w:val="left" w:pos="567"/>
              </w:tabs>
              <w:jc w:val="both"/>
              <w:rPr>
                <w:szCs w:val="24"/>
              </w:rPr>
            </w:pPr>
            <w:r>
              <w:rPr>
                <w:szCs w:val="24"/>
              </w:rPr>
              <w:t>Viešųjų pirkimų iniciatoriai</w:t>
            </w:r>
          </w:p>
        </w:tc>
      </w:tr>
      <w:tr w:rsidR="00A524C8" w14:paraId="70C658CA" w14:textId="77777777" w:rsidTr="00A524C8">
        <w:tc>
          <w:tcPr>
            <w:tcW w:w="1129" w:type="dxa"/>
            <w:tcBorders>
              <w:top w:val="single" w:sz="4" w:space="0" w:color="auto"/>
              <w:left w:val="single" w:sz="4" w:space="0" w:color="auto"/>
              <w:bottom w:val="single" w:sz="4" w:space="0" w:color="auto"/>
              <w:right w:val="single" w:sz="4" w:space="0" w:color="auto"/>
            </w:tcBorders>
          </w:tcPr>
          <w:p w14:paraId="695CA6B7" w14:textId="14D70F1E" w:rsidR="00A524C8" w:rsidRPr="00DF2AB2" w:rsidRDefault="00DF2AB2">
            <w:pPr>
              <w:tabs>
                <w:tab w:val="left" w:pos="567"/>
              </w:tabs>
              <w:jc w:val="center"/>
              <w:rPr>
                <w:szCs w:val="24"/>
                <w:lang w:val="en-GB"/>
              </w:rPr>
            </w:pPr>
            <w:r>
              <w:rPr>
                <w:szCs w:val="24"/>
                <w:lang w:val="en-GB"/>
              </w:rPr>
              <w:t>8.</w:t>
            </w:r>
          </w:p>
        </w:tc>
        <w:tc>
          <w:tcPr>
            <w:tcW w:w="8499" w:type="dxa"/>
            <w:tcBorders>
              <w:top w:val="single" w:sz="4" w:space="0" w:color="auto"/>
              <w:left w:val="single" w:sz="4" w:space="0" w:color="auto"/>
              <w:bottom w:val="single" w:sz="4" w:space="0" w:color="auto"/>
              <w:right w:val="single" w:sz="4" w:space="0" w:color="auto"/>
            </w:tcBorders>
          </w:tcPr>
          <w:p w14:paraId="2274AABA" w14:textId="4B11A684" w:rsidR="00A524C8" w:rsidRDefault="00A524C8">
            <w:pPr>
              <w:tabs>
                <w:tab w:val="left" w:pos="567"/>
              </w:tabs>
              <w:jc w:val="both"/>
              <w:rPr>
                <w:szCs w:val="24"/>
              </w:rPr>
            </w:pPr>
            <w:r>
              <w:rPr>
                <w:szCs w:val="24"/>
              </w:rPr>
              <w:t>Valstybės įmonės Lietuvos automobilių kelių direkcijos patikėjimo teise valdomo, naudojamo ir disponuojamo nematerialiojo, ilgalaikio ir trumpalaikio materialiojo turto pripažinimo nereikalingu arba netinkamu (negalimu) naudoti bei jo nurašymo, išardymo ir likvidavimo komisijos pirmininkas ir nariai</w:t>
            </w:r>
          </w:p>
        </w:tc>
      </w:tr>
      <w:tr w:rsidR="00A524C8" w14:paraId="28916DFE" w14:textId="77777777" w:rsidTr="00A524C8">
        <w:tc>
          <w:tcPr>
            <w:tcW w:w="1129" w:type="dxa"/>
            <w:tcBorders>
              <w:top w:val="single" w:sz="4" w:space="0" w:color="auto"/>
              <w:left w:val="single" w:sz="4" w:space="0" w:color="auto"/>
              <w:bottom w:val="single" w:sz="4" w:space="0" w:color="auto"/>
              <w:right w:val="single" w:sz="4" w:space="0" w:color="auto"/>
            </w:tcBorders>
          </w:tcPr>
          <w:p w14:paraId="43AFFD58" w14:textId="52BF7985" w:rsidR="00A524C8" w:rsidRDefault="00DF2AB2">
            <w:pPr>
              <w:tabs>
                <w:tab w:val="left" w:pos="567"/>
              </w:tabs>
              <w:jc w:val="center"/>
              <w:rPr>
                <w:szCs w:val="24"/>
              </w:rPr>
            </w:pPr>
            <w:r>
              <w:rPr>
                <w:szCs w:val="24"/>
              </w:rPr>
              <w:t>9.</w:t>
            </w:r>
          </w:p>
        </w:tc>
        <w:tc>
          <w:tcPr>
            <w:tcW w:w="8499" w:type="dxa"/>
            <w:tcBorders>
              <w:top w:val="single" w:sz="4" w:space="0" w:color="auto"/>
              <w:left w:val="single" w:sz="4" w:space="0" w:color="auto"/>
              <w:bottom w:val="single" w:sz="4" w:space="0" w:color="auto"/>
              <w:right w:val="single" w:sz="4" w:space="0" w:color="auto"/>
            </w:tcBorders>
          </w:tcPr>
          <w:p w14:paraId="5196FDBF" w14:textId="5ABEBB3A" w:rsidR="00A524C8" w:rsidRDefault="00A524C8">
            <w:pPr>
              <w:tabs>
                <w:tab w:val="left" w:pos="567"/>
              </w:tabs>
              <w:jc w:val="both"/>
              <w:rPr>
                <w:szCs w:val="24"/>
              </w:rPr>
            </w:pPr>
            <w:r>
              <w:rPr>
                <w:szCs w:val="24"/>
              </w:rPr>
              <w:t>Valstybės įmonės Lietuvos automobilių kelių direkcijos valstybės ilgalaikio materialiojo turto nuomos viešojo konkurso organizavimo ir nuomos be konkurso prašymų nagrinėjimo nuolatinės komisijos pirmininkas ir nariai</w:t>
            </w:r>
          </w:p>
        </w:tc>
      </w:tr>
      <w:tr w:rsidR="00A524C8" w14:paraId="68AB95F1" w14:textId="77777777" w:rsidTr="00A524C8">
        <w:tc>
          <w:tcPr>
            <w:tcW w:w="1129" w:type="dxa"/>
            <w:tcBorders>
              <w:top w:val="single" w:sz="4" w:space="0" w:color="auto"/>
              <w:left w:val="single" w:sz="4" w:space="0" w:color="auto"/>
              <w:bottom w:val="single" w:sz="4" w:space="0" w:color="auto"/>
              <w:right w:val="single" w:sz="4" w:space="0" w:color="auto"/>
            </w:tcBorders>
          </w:tcPr>
          <w:p w14:paraId="118DA86A" w14:textId="752E2F63" w:rsidR="00A524C8" w:rsidRDefault="00DF2AB2">
            <w:pPr>
              <w:tabs>
                <w:tab w:val="left" w:pos="567"/>
              </w:tabs>
              <w:jc w:val="center"/>
              <w:rPr>
                <w:szCs w:val="24"/>
              </w:rPr>
            </w:pPr>
            <w:r>
              <w:rPr>
                <w:szCs w:val="24"/>
              </w:rPr>
              <w:t>10.</w:t>
            </w:r>
          </w:p>
        </w:tc>
        <w:tc>
          <w:tcPr>
            <w:tcW w:w="8499" w:type="dxa"/>
            <w:tcBorders>
              <w:top w:val="single" w:sz="4" w:space="0" w:color="auto"/>
              <w:left w:val="single" w:sz="4" w:space="0" w:color="auto"/>
              <w:bottom w:val="single" w:sz="4" w:space="0" w:color="auto"/>
              <w:right w:val="single" w:sz="4" w:space="0" w:color="auto"/>
            </w:tcBorders>
          </w:tcPr>
          <w:p w14:paraId="0282A2C8" w14:textId="01C4B8F0" w:rsidR="00A524C8" w:rsidRDefault="00A250C6">
            <w:pPr>
              <w:tabs>
                <w:tab w:val="left" w:pos="567"/>
              </w:tabs>
              <w:jc w:val="both"/>
              <w:rPr>
                <w:szCs w:val="24"/>
              </w:rPr>
            </w:pPr>
            <w:r>
              <w:rPr>
                <w:szCs w:val="24"/>
              </w:rPr>
              <w:t xml:space="preserve">Nereikalingo arba netinkamo (negalimo) naudoti valstybės įmonės Lietuvos automobilių kelių direkcijos patikėjimo teise valdomo, naudojamo ir disponuojamo turto pardavimo viešuose prekių aukcionuose komisijos </w:t>
            </w:r>
            <w:r w:rsidR="0084075B">
              <w:rPr>
                <w:szCs w:val="24"/>
              </w:rPr>
              <w:t xml:space="preserve">pirmininkas ir </w:t>
            </w:r>
            <w:r>
              <w:rPr>
                <w:szCs w:val="24"/>
              </w:rPr>
              <w:t>nariai</w:t>
            </w:r>
          </w:p>
        </w:tc>
      </w:tr>
    </w:tbl>
    <w:p w14:paraId="27CE524A" w14:textId="77777777" w:rsidR="00A524C8" w:rsidRDefault="00A524C8" w:rsidP="00A524C8">
      <w:pPr>
        <w:tabs>
          <w:tab w:val="left" w:pos="567"/>
        </w:tabs>
        <w:jc w:val="both"/>
        <w:rPr>
          <w:szCs w:val="24"/>
        </w:rPr>
      </w:pPr>
    </w:p>
    <w:p w14:paraId="3137AEF6" w14:textId="77777777" w:rsidR="00A524C8" w:rsidRDefault="00A524C8" w:rsidP="00A524C8">
      <w:pPr>
        <w:tabs>
          <w:tab w:val="left" w:pos="567"/>
        </w:tabs>
        <w:jc w:val="center"/>
      </w:pPr>
      <w:r>
        <w:t>______________________</w:t>
      </w:r>
    </w:p>
    <w:p w14:paraId="403FD12F" w14:textId="77777777" w:rsidR="00A524C8" w:rsidRDefault="00A524C8" w:rsidP="00A524C8"/>
    <w:p w14:paraId="6B48CC4B" w14:textId="77777777" w:rsidR="00A524C8" w:rsidRDefault="00A524C8" w:rsidP="00A524C8"/>
    <w:p w14:paraId="62D23961" w14:textId="77777777" w:rsidR="00A524C8" w:rsidRDefault="00A524C8"/>
    <w:sectPr w:rsidR="00A524C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FA64" w14:textId="77777777" w:rsidR="00DD4D5C" w:rsidRDefault="00DD4D5C" w:rsidP="001F48AC">
      <w:r>
        <w:separator/>
      </w:r>
    </w:p>
  </w:endnote>
  <w:endnote w:type="continuationSeparator" w:id="0">
    <w:p w14:paraId="29B5676B" w14:textId="77777777" w:rsidR="00DD4D5C" w:rsidRDefault="00DD4D5C" w:rsidP="001F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DC25" w14:textId="77777777" w:rsidR="00DD4D5C" w:rsidRDefault="00DD4D5C" w:rsidP="001F48AC">
      <w:r>
        <w:separator/>
      </w:r>
    </w:p>
  </w:footnote>
  <w:footnote w:type="continuationSeparator" w:id="0">
    <w:p w14:paraId="62E82AE9" w14:textId="77777777" w:rsidR="00DD4D5C" w:rsidRDefault="00DD4D5C" w:rsidP="001F4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C8"/>
    <w:rsid w:val="001F48AC"/>
    <w:rsid w:val="003E2DBE"/>
    <w:rsid w:val="004717A7"/>
    <w:rsid w:val="00496FE4"/>
    <w:rsid w:val="0084075B"/>
    <w:rsid w:val="008A059B"/>
    <w:rsid w:val="009E37D1"/>
    <w:rsid w:val="00A250C6"/>
    <w:rsid w:val="00A524C8"/>
    <w:rsid w:val="00AE7378"/>
    <w:rsid w:val="00B02BD8"/>
    <w:rsid w:val="00DD4D5C"/>
    <w:rsid w:val="00DF2AB2"/>
    <w:rsid w:val="00ED6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41F1"/>
  <w15:chartTrackingRefBased/>
  <w15:docId w15:val="{964138E6-8CBC-4586-AF16-EDBC3994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24C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52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F48AC"/>
    <w:pPr>
      <w:tabs>
        <w:tab w:val="center" w:pos="4819"/>
        <w:tab w:val="right" w:pos="9638"/>
      </w:tabs>
    </w:pPr>
  </w:style>
  <w:style w:type="character" w:customStyle="1" w:styleId="AntratsDiagrama">
    <w:name w:val="Antraštės Diagrama"/>
    <w:basedOn w:val="Numatytasispastraiposriftas"/>
    <w:link w:val="Antrats"/>
    <w:uiPriority w:val="99"/>
    <w:rsid w:val="001F48A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F48AC"/>
    <w:pPr>
      <w:tabs>
        <w:tab w:val="center" w:pos="4819"/>
        <w:tab w:val="right" w:pos="9638"/>
      </w:tabs>
    </w:pPr>
  </w:style>
  <w:style w:type="character" w:customStyle="1" w:styleId="PoratDiagrama">
    <w:name w:val="Poraštė Diagrama"/>
    <w:basedOn w:val="Numatytasispastraiposriftas"/>
    <w:link w:val="Porat"/>
    <w:uiPriority w:val="99"/>
    <w:rsid w:val="001F48AC"/>
    <w:rPr>
      <w:rFonts w:ascii="Times New Roman" w:eastAsia="Times New Roman" w:hAnsi="Times New Roman" w:cs="Times New Roman"/>
      <w:sz w:val="24"/>
      <w:szCs w:val="20"/>
    </w:rPr>
  </w:style>
  <w:style w:type="paragraph" w:styleId="Pataisymai">
    <w:name w:val="Revision"/>
    <w:hidden/>
    <w:uiPriority w:val="99"/>
    <w:semiHidden/>
    <w:rsid w:val="009E37D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975</Words>
  <Characters>556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Daugirdienė</dc:creator>
  <cp:keywords/>
  <dc:description/>
  <cp:lastModifiedBy>Jolanta Norkevičienė</cp:lastModifiedBy>
  <cp:revision>4</cp:revision>
  <dcterms:created xsi:type="dcterms:W3CDTF">2022-03-16T09:35:00Z</dcterms:created>
  <dcterms:modified xsi:type="dcterms:W3CDTF">2022-04-12T05:53:00Z</dcterms:modified>
</cp:coreProperties>
</file>